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6C" w:rsidRPr="005B38AA" w:rsidRDefault="00884F6F" w:rsidP="0099076C">
      <w:pPr>
        <w:jc w:val="center"/>
        <w:rPr>
          <w:b/>
          <w:sz w:val="32"/>
          <w:szCs w:val="32"/>
        </w:rPr>
      </w:pPr>
      <w:r w:rsidRPr="005B38AA">
        <w:rPr>
          <w:b/>
          <w:sz w:val="32"/>
          <w:szCs w:val="32"/>
        </w:rPr>
        <w:t>Nabídka k prodeji</w:t>
      </w:r>
    </w:p>
    <w:p w:rsidR="0099076C" w:rsidRDefault="0099076C" w:rsidP="0099076C">
      <w:pPr>
        <w:jc w:val="center"/>
        <w:rPr>
          <w:b/>
          <w:sz w:val="28"/>
          <w:szCs w:val="28"/>
        </w:rPr>
      </w:pPr>
    </w:p>
    <w:p w:rsidR="008202AF" w:rsidRDefault="008202AF" w:rsidP="0099076C"/>
    <w:p w:rsidR="0099076C" w:rsidRPr="0099076C" w:rsidRDefault="0099076C" w:rsidP="0099076C">
      <w:r>
        <w:t>Nabízíme tímto k odprodeji níže uvedený majetek:</w:t>
      </w:r>
    </w:p>
    <w:p w:rsidR="0099076C" w:rsidRDefault="0099076C" w:rsidP="0099076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2804"/>
      </w:tblGrid>
      <w:tr w:rsidR="0099076C" w:rsidTr="000D74A6">
        <w:trPr>
          <w:trHeight w:val="1127"/>
        </w:trPr>
        <w:tc>
          <w:tcPr>
            <w:tcW w:w="2268" w:type="dxa"/>
            <w:shd w:val="clear" w:color="auto" w:fill="auto"/>
          </w:tcPr>
          <w:p w:rsidR="0099076C" w:rsidRDefault="0099076C" w:rsidP="0099076C"/>
          <w:p w:rsidR="0099076C" w:rsidRDefault="0099076C" w:rsidP="0099076C">
            <w:r>
              <w:t>Předmět nabídky</w:t>
            </w:r>
          </w:p>
          <w:p w:rsidR="0099076C" w:rsidRDefault="0099076C" w:rsidP="0099076C"/>
        </w:tc>
        <w:tc>
          <w:tcPr>
            <w:tcW w:w="6944" w:type="dxa"/>
            <w:gridSpan w:val="3"/>
            <w:shd w:val="clear" w:color="auto" w:fill="auto"/>
            <w:vAlign w:val="center"/>
          </w:tcPr>
          <w:p w:rsidR="000D74A6" w:rsidRPr="000D74A6" w:rsidRDefault="00EF5479" w:rsidP="0099076C">
            <w:pPr>
              <w:rPr>
                <w:b/>
              </w:rPr>
            </w:pPr>
            <w:r>
              <w:t xml:space="preserve"> </w:t>
            </w:r>
            <w:r w:rsidR="000D74A6" w:rsidRPr="000D74A6">
              <w:rPr>
                <w:b/>
              </w:rPr>
              <w:t>1</w:t>
            </w:r>
            <w:r w:rsidR="000C1F80">
              <w:rPr>
                <w:b/>
              </w:rPr>
              <w:t xml:space="preserve"> ks</w:t>
            </w:r>
            <w:r w:rsidR="000D74A6" w:rsidRPr="000D74A6">
              <w:rPr>
                <w:b/>
              </w:rPr>
              <w:t xml:space="preserve"> komorový kalolis</w:t>
            </w:r>
            <w:r w:rsidR="000C1F80">
              <w:rPr>
                <w:b/>
              </w:rPr>
              <w:t xml:space="preserve"> N</w:t>
            </w:r>
            <w:r w:rsidR="009422E9">
              <w:rPr>
                <w:b/>
              </w:rPr>
              <w:t>ETZSCH</w:t>
            </w:r>
          </w:p>
          <w:p w:rsidR="00D827FF" w:rsidRDefault="000D74A6" w:rsidP="0099076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D7285" w:rsidRPr="00D827FF">
              <w:rPr>
                <w:b/>
              </w:rPr>
              <w:t>1</w:t>
            </w:r>
            <w:r w:rsidR="000C1F80">
              <w:rPr>
                <w:b/>
              </w:rPr>
              <w:t xml:space="preserve"> ks</w:t>
            </w:r>
            <w:r w:rsidR="00CD7285" w:rsidRPr="00D827FF">
              <w:rPr>
                <w:b/>
              </w:rPr>
              <w:t xml:space="preserve"> </w:t>
            </w:r>
            <w:r w:rsidR="00D827FF">
              <w:rPr>
                <w:b/>
              </w:rPr>
              <w:t>č</w:t>
            </w:r>
            <w:r w:rsidR="00CD7285" w:rsidRPr="00D827FF">
              <w:rPr>
                <w:b/>
              </w:rPr>
              <w:t>erpadlo MOHNO 2 NE 60A</w:t>
            </w:r>
            <w:r w:rsidR="005B38AA">
              <w:rPr>
                <w:b/>
              </w:rPr>
              <w:t>, převodovka a elektromotor</w:t>
            </w:r>
          </w:p>
          <w:p w:rsidR="0099076C" w:rsidRPr="00D827FF" w:rsidRDefault="00D827FF" w:rsidP="0099076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D7285" w:rsidRPr="00D827FF">
              <w:rPr>
                <w:b/>
              </w:rPr>
              <w:t>1</w:t>
            </w:r>
            <w:r w:rsidR="000C1F80">
              <w:rPr>
                <w:b/>
              </w:rPr>
              <w:t xml:space="preserve"> ks</w:t>
            </w:r>
            <w:r w:rsidR="00CD7285" w:rsidRPr="00D827FF">
              <w:rPr>
                <w:b/>
              </w:rPr>
              <w:t xml:space="preserve"> čerpadlo MOHNO 4 NE 50A</w:t>
            </w:r>
            <w:r w:rsidR="005B38AA">
              <w:rPr>
                <w:b/>
              </w:rPr>
              <w:t>, převodovka a elektromotor</w:t>
            </w:r>
          </w:p>
          <w:p w:rsidR="00CD7285" w:rsidRPr="00A73EF9" w:rsidRDefault="00CD7285" w:rsidP="000C1F80">
            <w:pPr>
              <w:rPr>
                <w:b/>
              </w:rPr>
            </w:pPr>
            <w:r w:rsidRPr="00D827FF">
              <w:rPr>
                <w:b/>
              </w:rPr>
              <w:t xml:space="preserve"> 1</w:t>
            </w:r>
            <w:r w:rsidR="000C1F80">
              <w:rPr>
                <w:b/>
              </w:rPr>
              <w:t xml:space="preserve"> ks</w:t>
            </w:r>
            <w:r w:rsidRPr="00D827FF">
              <w:rPr>
                <w:b/>
              </w:rPr>
              <w:t xml:space="preserve"> spínací skříň</w:t>
            </w:r>
            <w:r w:rsidR="009313F2" w:rsidRPr="00D827FF">
              <w:rPr>
                <w:b/>
              </w:rPr>
              <w:t xml:space="preserve"> </w:t>
            </w:r>
            <w:r w:rsidR="000C1F80">
              <w:rPr>
                <w:b/>
              </w:rPr>
              <w:t xml:space="preserve">- </w:t>
            </w:r>
            <w:r w:rsidR="009313F2" w:rsidRPr="00D827FF">
              <w:rPr>
                <w:b/>
              </w:rPr>
              <w:t>rozv</w:t>
            </w:r>
            <w:r w:rsidR="00051ED8">
              <w:rPr>
                <w:b/>
              </w:rPr>
              <w:t>aděč</w:t>
            </w:r>
            <w:r w:rsidR="009313F2" w:rsidRPr="00D827FF">
              <w:rPr>
                <w:b/>
              </w:rPr>
              <w:t xml:space="preserve"> RM 45</w:t>
            </w:r>
          </w:p>
        </w:tc>
      </w:tr>
      <w:tr w:rsidR="0099076C" w:rsidTr="00EF5E3A">
        <w:trPr>
          <w:trHeight w:val="1266"/>
        </w:trPr>
        <w:tc>
          <w:tcPr>
            <w:tcW w:w="2268" w:type="dxa"/>
            <w:shd w:val="clear" w:color="auto" w:fill="auto"/>
          </w:tcPr>
          <w:p w:rsidR="0099076C" w:rsidRDefault="0099076C" w:rsidP="0099076C"/>
          <w:p w:rsidR="0099076C" w:rsidRDefault="0099076C" w:rsidP="0099076C">
            <w:r>
              <w:t>Základní technické parametry</w:t>
            </w:r>
          </w:p>
          <w:p w:rsidR="0099076C" w:rsidRDefault="0099076C" w:rsidP="0099076C"/>
        </w:tc>
        <w:tc>
          <w:tcPr>
            <w:tcW w:w="6944" w:type="dxa"/>
            <w:gridSpan w:val="3"/>
            <w:shd w:val="clear" w:color="auto" w:fill="auto"/>
          </w:tcPr>
          <w:p w:rsidR="0099076C" w:rsidRDefault="0099076C" w:rsidP="0099076C"/>
          <w:p w:rsidR="009313F2" w:rsidRDefault="00CD7285" w:rsidP="00884F6F">
            <w:r>
              <w:t xml:space="preserve">Jedná se o zařízení komorového kalolisu „NETZSCH“ 1200x1200, </w:t>
            </w:r>
          </w:p>
          <w:p w:rsidR="005B38AA" w:rsidRDefault="006F2D54" w:rsidP="00884F6F">
            <w:r>
              <w:t xml:space="preserve">pro zpracování vodárenských kalů. </w:t>
            </w:r>
          </w:p>
          <w:p w:rsidR="00884F6F" w:rsidRDefault="006F2D54" w:rsidP="00884F6F">
            <w:r>
              <w:t>Kapacita</w:t>
            </w:r>
            <w:r w:rsidR="000C1F80">
              <w:t>:</w:t>
            </w:r>
            <w:r w:rsidR="00CC20F6">
              <w:t xml:space="preserve"> 1,8</w:t>
            </w:r>
            <w:r w:rsidR="005B2B30">
              <w:t>62</w:t>
            </w:r>
            <w:r w:rsidR="00CC20F6">
              <w:t xml:space="preserve"> t sušiny/</w:t>
            </w:r>
            <w:r w:rsidR="000D74A6">
              <w:t xml:space="preserve">na </w:t>
            </w:r>
            <w:r w:rsidR="00051ED8">
              <w:t>1</w:t>
            </w:r>
            <w:r w:rsidR="00CC20F6">
              <w:t xml:space="preserve"> lisovací cyklus</w:t>
            </w:r>
            <w:r w:rsidR="000C27C8">
              <w:t>.</w:t>
            </w:r>
          </w:p>
          <w:p w:rsidR="00884F6F" w:rsidRDefault="009422E9" w:rsidP="00884F6F">
            <w:r>
              <w:t>Hmotnost: cca 18 t.</w:t>
            </w:r>
          </w:p>
          <w:p w:rsidR="00884F6F" w:rsidRDefault="00884F6F" w:rsidP="00884F6F"/>
        </w:tc>
      </w:tr>
      <w:tr w:rsidR="0099076C" w:rsidTr="004C3B7D">
        <w:trPr>
          <w:trHeight w:val="5018"/>
        </w:trPr>
        <w:tc>
          <w:tcPr>
            <w:tcW w:w="2268" w:type="dxa"/>
            <w:shd w:val="clear" w:color="auto" w:fill="auto"/>
          </w:tcPr>
          <w:p w:rsidR="0099076C" w:rsidRDefault="0099076C" w:rsidP="0099076C"/>
          <w:p w:rsidR="0099076C" w:rsidRDefault="0099076C" w:rsidP="0099076C">
            <w:r>
              <w:t>Foto</w:t>
            </w:r>
          </w:p>
          <w:p w:rsidR="0099076C" w:rsidRDefault="0099076C" w:rsidP="0099076C"/>
        </w:tc>
        <w:tc>
          <w:tcPr>
            <w:tcW w:w="6944" w:type="dxa"/>
            <w:gridSpan w:val="3"/>
            <w:shd w:val="clear" w:color="auto" w:fill="auto"/>
          </w:tcPr>
          <w:p w:rsidR="006F2D54" w:rsidRDefault="006F2D54" w:rsidP="0099076C"/>
          <w:p w:rsidR="006F2D54" w:rsidRDefault="006F2D54" w:rsidP="0099076C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1D4C3F7" wp14:editId="3A6EC6A1">
                  <wp:simplePos x="0" y="0"/>
                  <wp:positionH relativeFrom="column">
                    <wp:posOffset>3137535</wp:posOffset>
                  </wp:positionH>
                  <wp:positionV relativeFrom="paragraph">
                    <wp:posOffset>113030</wp:posOffset>
                  </wp:positionV>
                  <wp:extent cx="755650" cy="993140"/>
                  <wp:effectExtent l="0" t="0" r="6350" b="0"/>
                  <wp:wrapTight wrapText="bothSides">
                    <wp:wrapPolygon edited="0">
                      <wp:start x="0" y="0"/>
                      <wp:lineTo x="0" y="21130"/>
                      <wp:lineTo x="21237" y="21130"/>
                      <wp:lineTo x="21237" y="0"/>
                      <wp:lineTo x="0" y="0"/>
                    </wp:wrapPolygon>
                  </wp:wrapTight>
                  <wp:docPr id="17" name="Obrázek 17" descr="C:\Users\stankova_v\Desktop\IMG_20170224_103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ankova_v\Desktop\IMG_20170224_103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D54" w:rsidRDefault="006F2D54" w:rsidP="0099076C"/>
          <w:p w:rsidR="006F2D54" w:rsidRDefault="006F2D54" w:rsidP="0099076C"/>
          <w:p w:rsidR="006F2D54" w:rsidRDefault="006F2D54" w:rsidP="0099076C"/>
          <w:p w:rsidR="006F2D54" w:rsidRDefault="006F2D54" w:rsidP="0099076C"/>
          <w:p w:rsidR="006F2D54" w:rsidRDefault="006F2D54" w:rsidP="0099076C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578BB46" wp14:editId="63B54FC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-1000760</wp:posOffset>
                  </wp:positionV>
                  <wp:extent cx="2927985" cy="1981835"/>
                  <wp:effectExtent l="0" t="0" r="5715" b="0"/>
                  <wp:wrapTight wrapText="bothSides">
                    <wp:wrapPolygon edited="0">
                      <wp:start x="0" y="0"/>
                      <wp:lineTo x="0" y="21385"/>
                      <wp:lineTo x="21502" y="21385"/>
                      <wp:lineTo x="21502" y="0"/>
                      <wp:lineTo x="0" y="0"/>
                    </wp:wrapPolygon>
                  </wp:wrapTight>
                  <wp:docPr id="18" name="Obrázek 18" descr="C:\Users\stankova_v\Desktop\Kalo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tankova_v\Desktop\Kalol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19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076C" w:rsidRDefault="006F2D54" w:rsidP="0099076C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9BC2FBA" wp14:editId="237FD5DA">
                  <wp:simplePos x="0" y="0"/>
                  <wp:positionH relativeFrom="column">
                    <wp:posOffset>-2530475</wp:posOffset>
                  </wp:positionH>
                  <wp:positionV relativeFrom="paragraph">
                    <wp:posOffset>889635</wp:posOffset>
                  </wp:positionV>
                  <wp:extent cx="1743710" cy="981075"/>
                  <wp:effectExtent l="0" t="0" r="8890" b="9525"/>
                  <wp:wrapTight wrapText="bothSides">
                    <wp:wrapPolygon edited="0">
                      <wp:start x="0" y="0"/>
                      <wp:lineTo x="0" y="21390"/>
                      <wp:lineTo x="21474" y="21390"/>
                      <wp:lineTo x="21474" y="0"/>
                      <wp:lineTo x="0" y="0"/>
                    </wp:wrapPolygon>
                  </wp:wrapTight>
                  <wp:docPr id="16" name="Obrázek 16" descr="C:\Users\stankova_v\Desktop\Vysokotlaké čerpadl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tankova_v\Desktop\Vysokotlaké čerpadl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2D54" w:rsidTr="004C3B7D">
        <w:tc>
          <w:tcPr>
            <w:tcW w:w="2268" w:type="dxa"/>
            <w:shd w:val="clear" w:color="auto" w:fill="auto"/>
          </w:tcPr>
          <w:p w:rsidR="0099076C" w:rsidRDefault="0099076C" w:rsidP="0099076C"/>
          <w:p w:rsidR="0099076C" w:rsidRDefault="0099076C" w:rsidP="0099076C">
            <w:r>
              <w:t>Rok výroby</w:t>
            </w:r>
          </w:p>
          <w:p w:rsidR="0099076C" w:rsidRDefault="0099076C" w:rsidP="0099076C"/>
        </w:tc>
        <w:tc>
          <w:tcPr>
            <w:tcW w:w="2160" w:type="dxa"/>
            <w:shd w:val="clear" w:color="auto" w:fill="auto"/>
            <w:vAlign w:val="center"/>
          </w:tcPr>
          <w:p w:rsidR="0099076C" w:rsidRPr="00A73EF9" w:rsidRDefault="009313F2" w:rsidP="0099076C">
            <w:pPr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1980" w:type="dxa"/>
            <w:shd w:val="clear" w:color="auto" w:fill="auto"/>
          </w:tcPr>
          <w:p w:rsidR="0099076C" w:rsidRDefault="0099076C" w:rsidP="0099076C"/>
          <w:p w:rsidR="0099076C" w:rsidRDefault="0099076C" w:rsidP="0099076C">
            <w:r>
              <w:t xml:space="preserve">Technický stav 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9076C" w:rsidRPr="00A73EF9" w:rsidRDefault="000C1F80" w:rsidP="00CB13DE">
            <w:pPr>
              <w:rPr>
                <w:b/>
              </w:rPr>
            </w:pPr>
            <w:r>
              <w:rPr>
                <w:b/>
              </w:rPr>
              <w:t>Provozně opotřebované zařízení</w:t>
            </w:r>
          </w:p>
        </w:tc>
      </w:tr>
      <w:tr w:rsidR="00C111E0" w:rsidTr="00051ED8">
        <w:trPr>
          <w:trHeight w:val="669"/>
        </w:trPr>
        <w:tc>
          <w:tcPr>
            <w:tcW w:w="2268" w:type="dxa"/>
            <w:shd w:val="clear" w:color="auto" w:fill="auto"/>
          </w:tcPr>
          <w:p w:rsidR="00C111E0" w:rsidRDefault="00C111E0" w:rsidP="0099076C">
            <w:r>
              <w:t>Kontaktní osoba</w:t>
            </w:r>
          </w:p>
        </w:tc>
        <w:tc>
          <w:tcPr>
            <w:tcW w:w="6944" w:type="dxa"/>
            <w:gridSpan w:val="3"/>
            <w:shd w:val="clear" w:color="auto" w:fill="auto"/>
          </w:tcPr>
          <w:p w:rsidR="00051ED8" w:rsidRDefault="009313F2" w:rsidP="00051ED8">
            <w:pPr>
              <w:rPr>
                <w:b/>
              </w:rPr>
            </w:pPr>
            <w:r>
              <w:rPr>
                <w:b/>
              </w:rPr>
              <w:t>p. Vítězslav Höger</w:t>
            </w:r>
            <w:r w:rsidR="00051ED8">
              <w:rPr>
                <w:b/>
              </w:rPr>
              <w:t xml:space="preserve"> -</w:t>
            </w:r>
            <w:r>
              <w:rPr>
                <w:b/>
              </w:rPr>
              <w:t xml:space="preserve"> </w:t>
            </w:r>
            <w:r w:rsidR="00051ED8">
              <w:rPr>
                <w:b/>
              </w:rPr>
              <w:t xml:space="preserve"> </w:t>
            </w:r>
            <w:r>
              <w:rPr>
                <w:b/>
              </w:rPr>
              <w:t xml:space="preserve">vedoucí </w:t>
            </w:r>
            <w:r w:rsidR="00051ED8">
              <w:rPr>
                <w:b/>
              </w:rPr>
              <w:t>střediska</w:t>
            </w:r>
            <w:r>
              <w:rPr>
                <w:b/>
              </w:rPr>
              <w:t> Nov</w:t>
            </w:r>
            <w:r w:rsidR="00051ED8">
              <w:rPr>
                <w:b/>
              </w:rPr>
              <w:t>á Ves</w:t>
            </w:r>
            <w:r w:rsidR="000B15C8">
              <w:rPr>
                <w:b/>
              </w:rPr>
              <w:t xml:space="preserve"> </w:t>
            </w:r>
            <w:r w:rsidR="00CB13DE">
              <w:rPr>
                <w:b/>
              </w:rPr>
              <w:t xml:space="preserve"> </w:t>
            </w:r>
          </w:p>
          <w:p w:rsidR="00C111E0" w:rsidRPr="00A73EF9" w:rsidRDefault="00051ED8" w:rsidP="00051ED8">
            <w:pPr>
              <w:rPr>
                <w:b/>
              </w:rPr>
            </w:pPr>
            <w:r>
              <w:rPr>
                <w:b/>
              </w:rPr>
              <w:t>Ing. Marek</w:t>
            </w:r>
            <w:r w:rsidR="00CB13DE">
              <w:rPr>
                <w:b/>
              </w:rPr>
              <w:t xml:space="preserve"> Hrubý</w:t>
            </w:r>
            <w:r>
              <w:rPr>
                <w:b/>
              </w:rPr>
              <w:t xml:space="preserve"> - </w:t>
            </w:r>
            <w:r w:rsidR="00CB13DE">
              <w:rPr>
                <w:b/>
              </w:rPr>
              <w:t xml:space="preserve"> technik </w:t>
            </w:r>
            <w:r>
              <w:rPr>
                <w:b/>
              </w:rPr>
              <w:t>střediska Nová Ves</w:t>
            </w:r>
          </w:p>
        </w:tc>
      </w:tr>
      <w:tr w:rsidR="00C111E0" w:rsidTr="004C3B7D">
        <w:tc>
          <w:tcPr>
            <w:tcW w:w="2268" w:type="dxa"/>
            <w:shd w:val="clear" w:color="auto" w:fill="auto"/>
          </w:tcPr>
          <w:p w:rsidR="00C111E0" w:rsidRDefault="008202AF" w:rsidP="0099076C">
            <w:r>
              <w:t>T</w:t>
            </w:r>
            <w:r w:rsidR="00C111E0">
              <w:t>elefon</w:t>
            </w:r>
            <w:r>
              <w:t>/e-mail</w:t>
            </w:r>
          </w:p>
        </w:tc>
        <w:tc>
          <w:tcPr>
            <w:tcW w:w="6944" w:type="dxa"/>
            <w:gridSpan w:val="3"/>
            <w:shd w:val="clear" w:color="auto" w:fill="auto"/>
          </w:tcPr>
          <w:p w:rsidR="00C111E0" w:rsidRDefault="009313F2" w:rsidP="00884F6F">
            <w:r>
              <w:t xml:space="preserve">603 222 136, </w:t>
            </w:r>
            <w:r w:rsidR="00335CFF">
              <w:t xml:space="preserve"> e-mail</w:t>
            </w:r>
            <w:r w:rsidR="009422E9">
              <w:t xml:space="preserve">: </w:t>
            </w:r>
            <w:r w:rsidR="000C1F80">
              <w:t>v</w:t>
            </w:r>
            <w:r w:rsidR="009422E9">
              <w:t>i</w:t>
            </w:r>
            <w:r>
              <w:t>tezslav.</w:t>
            </w:r>
            <w:r w:rsidR="000C1F80">
              <w:t>h</w:t>
            </w:r>
            <w:r>
              <w:t>oger@smvak.cz</w:t>
            </w:r>
          </w:p>
          <w:p w:rsidR="00884F6F" w:rsidRDefault="00CB13DE" w:rsidP="00335CFF">
            <w:r>
              <w:t xml:space="preserve">604 297 309,  </w:t>
            </w:r>
            <w:r w:rsidR="009422E9">
              <w:t>e-mail</w:t>
            </w:r>
            <w:bookmarkStart w:id="0" w:name="_GoBack"/>
            <w:bookmarkEnd w:id="0"/>
            <w:r w:rsidR="009422E9">
              <w:t xml:space="preserve">: </w:t>
            </w:r>
            <w:r w:rsidR="000C1F80">
              <w:t>m</w:t>
            </w:r>
            <w:r>
              <w:t>arek.</w:t>
            </w:r>
            <w:r w:rsidR="000C1F80">
              <w:t>h</w:t>
            </w:r>
            <w:r>
              <w:t>ruby@smvak.cz</w:t>
            </w:r>
          </w:p>
        </w:tc>
      </w:tr>
    </w:tbl>
    <w:p w:rsidR="0099076C" w:rsidRDefault="0099076C" w:rsidP="0099076C"/>
    <w:p w:rsidR="00C111E0" w:rsidRDefault="00C111E0" w:rsidP="0099076C"/>
    <w:p w:rsidR="00C111E0" w:rsidRDefault="00C111E0" w:rsidP="0099076C">
      <w:r>
        <w:t xml:space="preserve">Nabízený majetek si lze prohlédnout po předchozí </w:t>
      </w:r>
      <w:r w:rsidR="008202AF">
        <w:t>dohodě</w:t>
      </w:r>
      <w:r>
        <w:t xml:space="preserve"> </w:t>
      </w:r>
      <w:r w:rsidR="00BD60EE">
        <w:t>na adrese:</w:t>
      </w:r>
    </w:p>
    <w:p w:rsidR="00C111E0" w:rsidRDefault="00C111E0" w:rsidP="0099076C"/>
    <w:p w:rsidR="00C111E0" w:rsidRPr="0091754F" w:rsidRDefault="00335CFF" w:rsidP="0099076C">
      <w:pPr>
        <w:rPr>
          <w:b/>
        </w:rPr>
      </w:pPr>
      <w:r>
        <w:rPr>
          <w:b/>
        </w:rPr>
        <w:t>Úpravna vody Nová Ves</w:t>
      </w:r>
      <w:r w:rsidR="00051ED8">
        <w:rPr>
          <w:b/>
        </w:rPr>
        <w:t>, č.</w:t>
      </w:r>
      <w:r>
        <w:rPr>
          <w:b/>
        </w:rPr>
        <w:t xml:space="preserve"> </w:t>
      </w:r>
      <w:r w:rsidR="00051ED8">
        <w:rPr>
          <w:b/>
        </w:rPr>
        <w:t>p.</w:t>
      </w:r>
      <w:r>
        <w:rPr>
          <w:b/>
        </w:rPr>
        <w:t xml:space="preserve"> </w:t>
      </w:r>
      <w:r w:rsidR="009313F2">
        <w:rPr>
          <w:b/>
        </w:rPr>
        <w:t xml:space="preserve">28, </w:t>
      </w:r>
      <w:r w:rsidR="005B38AA">
        <w:rPr>
          <w:b/>
        </w:rPr>
        <w:t xml:space="preserve">739 11 </w:t>
      </w:r>
      <w:r w:rsidR="009313F2">
        <w:rPr>
          <w:b/>
        </w:rPr>
        <w:t>Frýdlant n</w:t>
      </w:r>
      <w:r>
        <w:rPr>
          <w:b/>
        </w:rPr>
        <w:t xml:space="preserve">ad </w:t>
      </w:r>
      <w:r w:rsidR="009313F2">
        <w:rPr>
          <w:b/>
        </w:rPr>
        <w:t xml:space="preserve">Ostravicí </w:t>
      </w:r>
    </w:p>
    <w:p w:rsidR="00C111E0" w:rsidRDefault="00C111E0" w:rsidP="0099076C"/>
    <w:p w:rsidR="00C111E0" w:rsidRPr="0091754F" w:rsidRDefault="00C111E0" w:rsidP="0099076C">
      <w:pPr>
        <w:rPr>
          <w:b/>
        </w:rPr>
      </w:pPr>
      <w:r>
        <w:t xml:space="preserve">v termínu od </w:t>
      </w:r>
      <w:r w:rsidR="009313F2">
        <w:rPr>
          <w:b/>
        </w:rPr>
        <w:t>1</w:t>
      </w:r>
      <w:r w:rsidR="000C1F80">
        <w:rPr>
          <w:b/>
        </w:rPr>
        <w:t>7</w:t>
      </w:r>
      <w:r w:rsidR="009313F2">
        <w:rPr>
          <w:b/>
        </w:rPr>
        <w:t>.</w:t>
      </w:r>
      <w:r w:rsidR="00335CFF">
        <w:rPr>
          <w:b/>
        </w:rPr>
        <w:t xml:space="preserve"> </w:t>
      </w:r>
      <w:r w:rsidR="009313F2">
        <w:rPr>
          <w:b/>
        </w:rPr>
        <w:t>8.</w:t>
      </w:r>
      <w:r w:rsidR="00335CFF">
        <w:rPr>
          <w:b/>
        </w:rPr>
        <w:t xml:space="preserve"> </w:t>
      </w:r>
      <w:r w:rsidR="009313F2">
        <w:rPr>
          <w:b/>
        </w:rPr>
        <w:t>2017</w:t>
      </w:r>
      <w:r w:rsidR="00EF5479" w:rsidRPr="0091754F">
        <w:rPr>
          <w:b/>
        </w:rPr>
        <w:t xml:space="preserve"> </w:t>
      </w:r>
      <w:r w:rsidRPr="00884F6F">
        <w:t>do</w:t>
      </w:r>
      <w:r w:rsidRPr="0091754F">
        <w:rPr>
          <w:b/>
        </w:rPr>
        <w:t xml:space="preserve"> </w:t>
      </w:r>
      <w:r w:rsidR="000C1F80" w:rsidRPr="000C1F80">
        <w:rPr>
          <w:b/>
        </w:rPr>
        <w:t>2</w:t>
      </w:r>
      <w:r w:rsidR="005B38AA">
        <w:rPr>
          <w:b/>
        </w:rPr>
        <w:t>5</w:t>
      </w:r>
      <w:r w:rsidR="009313F2" w:rsidRPr="000C1F80">
        <w:rPr>
          <w:b/>
        </w:rPr>
        <w:t>.</w:t>
      </w:r>
      <w:r w:rsidR="00335CFF">
        <w:rPr>
          <w:b/>
        </w:rPr>
        <w:t xml:space="preserve"> </w:t>
      </w:r>
      <w:r w:rsidR="009313F2" w:rsidRPr="000C1F80">
        <w:rPr>
          <w:b/>
        </w:rPr>
        <w:t>8.</w:t>
      </w:r>
      <w:r w:rsidR="00335CFF">
        <w:rPr>
          <w:b/>
        </w:rPr>
        <w:t xml:space="preserve"> </w:t>
      </w:r>
      <w:r w:rsidR="009313F2" w:rsidRPr="000C1F80">
        <w:rPr>
          <w:b/>
        </w:rPr>
        <w:t>2017</w:t>
      </w:r>
      <w:r w:rsidR="0091754F" w:rsidRPr="0091754F">
        <w:rPr>
          <w:b/>
        </w:rPr>
        <w:t xml:space="preserve"> </w:t>
      </w:r>
      <w:r w:rsidR="0091754F" w:rsidRPr="00884F6F">
        <w:t xml:space="preserve">v pracovních dnech </w:t>
      </w:r>
      <w:r w:rsidR="000C1F80">
        <w:rPr>
          <w:b/>
        </w:rPr>
        <w:t>8</w:t>
      </w:r>
      <w:r w:rsidR="00335CFF">
        <w:rPr>
          <w:b/>
        </w:rPr>
        <w:t>:</w:t>
      </w:r>
      <w:r w:rsidR="009313F2">
        <w:rPr>
          <w:b/>
        </w:rPr>
        <w:t>00</w:t>
      </w:r>
      <w:r w:rsidR="00D827FF">
        <w:rPr>
          <w:b/>
        </w:rPr>
        <w:t xml:space="preserve"> </w:t>
      </w:r>
      <w:r w:rsidR="00335CFF">
        <w:rPr>
          <w:b/>
        </w:rPr>
        <w:t>–</w:t>
      </w:r>
      <w:r w:rsidR="00D827FF">
        <w:rPr>
          <w:b/>
        </w:rPr>
        <w:t xml:space="preserve"> </w:t>
      </w:r>
      <w:r w:rsidR="009313F2">
        <w:rPr>
          <w:b/>
        </w:rPr>
        <w:t>1</w:t>
      </w:r>
      <w:r w:rsidR="000C1F80">
        <w:rPr>
          <w:b/>
        </w:rPr>
        <w:t>2</w:t>
      </w:r>
      <w:r w:rsidR="00335CFF">
        <w:rPr>
          <w:b/>
        </w:rPr>
        <w:t>:</w:t>
      </w:r>
      <w:r w:rsidR="009313F2">
        <w:rPr>
          <w:b/>
        </w:rPr>
        <w:t>00</w:t>
      </w:r>
    </w:p>
    <w:p w:rsidR="00C111E0" w:rsidRDefault="00C111E0" w:rsidP="0099076C"/>
    <w:p w:rsidR="00BD60EE" w:rsidRDefault="00BD60EE" w:rsidP="0099076C">
      <w:r>
        <w:t>Termín pro uzavření aukce je dne</w:t>
      </w:r>
      <w:r w:rsidR="00EF5479">
        <w:t xml:space="preserve"> </w:t>
      </w:r>
      <w:r w:rsidR="000C1F80" w:rsidRPr="000C1F80">
        <w:rPr>
          <w:b/>
        </w:rPr>
        <w:t>3</w:t>
      </w:r>
      <w:r w:rsidR="009313F2" w:rsidRPr="000C1F80">
        <w:rPr>
          <w:b/>
        </w:rPr>
        <w:t>1.</w:t>
      </w:r>
      <w:r w:rsidR="00335CFF">
        <w:rPr>
          <w:b/>
        </w:rPr>
        <w:t xml:space="preserve"> </w:t>
      </w:r>
      <w:r w:rsidR="009313F2" w:rsidRPr="000C1F80">
        <w:rPr>
          <w:b/>
        </w:rPr>
        <w:t>8.2017</w:t>
      </w:r>
      <w:r w:rsidR="00EF5479">
        <w:t xml:space="preserve"> </w:t>
      </w:r>
      <w:r>
        <w:t>v</w:t>
      </w:r>
      <w:r w:rsidR="00335CFF">
        <w:t> </w:t>
      </w:r>
      <w:r w:rsidR="009313F2">
        <w:rPr>
          <w:b/>
        </w:rPr>
        <w:t>10</w:t>
      </w:r>
      <w:r w:rsidR="00335CFF">
        <w:rPr>
          <w:b/>
        </w:rPr>
        <w:t>:</w:t>
      </w:r>
      <w:r w:rsidR="009313F2">
        <w:rPr>
          <w:b/>
        </w:rPr>
        <w:t>00</w:t>
      </w:r>
      <w:r>
        <w:t>.</w:t>
      </w:r>
    </w:p>
    <w:p w:rsidR="00BD60EE" w:rsidRDefault="00BD60EE" w:rsidP="0099076C"/>
    <w:p w:rsidR="00942D21" w:rsidRDefault="00C111E0" w:rsidP="0099076C">
      <w:r>
        <w:t>V případě Vašeho zájmu zašlete prosím svou nabídku</w:t>
      </w:r>
      <w:r w:rsidR="00BD60EE">
        <w:t xml:space="preserve"> ve výše uvedeném termínu</w:t>
      </w:r>
      <w:r>
        <w:t xml:space="preserve"> písemně</w:t>
      </w:r>
      <w:r w:rsidR="00BD60EE">
        <w:t>,</w:t>
      </w:r>
      <w:r>
        <w:t xml:space="preserve"> v uzavřené obálce s označením</w:t>
      </w:r>
      <w:r w:rsidR="000C1F80">
        <w:t>:</w:t>
      </w:r>
    </w:p>
    <w:p w:rsidR="005B38AA" w:rsidRDefault="005B38AA" w:rsidP="0099076C"/>
    <w:p w:rsidR="005B38AA" w:rsidRDefault="005B38AA" w:rsidP="005B38AA">
      <w:r>
        <w:t>„</w:t>
      </w:r>
      <w:r w:rsidRPr="005B38AA">
        <w:rPr>
          <w:b/>
        </w:rPr>
        <w:t>NABÍDKA K ODKUPU - Kalolis - Nová Ves  - NEOTVÍRAT</w:t>
      </w:r>
      <w:r>
        <w:t xml:space="preserve">“ </w:t>
      </w:r>
    </w:p>
    <w:p w:rsidR="005B38AA" w:rsidRDefault="005B38AA" w:rsidP="005B38AA"/>
    <w:p w:rsidR="005B38AA" w:rsidRDefault="005B38AA" w:rsidP="005B38AA">
      <w:r>
        <w:t>na adresu:</w:t>
      </w:r>
    </w:p>
    <w:p w:rsidR="005B38AA" w:rsidRDefault="005B38AA" w:rsidP="005B38AA"/>
    <w:p w:rsidR="005B38AA" w:rsidRDefault="005B38AA" w:rsidP="005B38AA">
      <w:pPr>
        <w:rPr>
          <w:b/>
        </w:rPr>
      </w:pPr>
      <w:r>
        <w:rPr>
          <w:b/>
        </w:rPr>
        <w:t>Severomoravské vodovody a kanalizace Ostrava a.s.</w:t>
      </w:r>
    </w:p>
    <w:p w:rsidR="005B38AA" w:rsidRPr="0091754F" w:rsidRDefault="005B38AA" w:rsidP="005B38AA">
      <w:pPr>
        <w:rPr>
          <w:b/>
        </w:rPr>
      </w:pPr>
      <w:r>
        <w:rPr>
          <w:b/>
        </w:rPr>
        <w:t>Ostravský oblastní vodovod</w:t>
      </w:r>
    </w:p>
    <w:p w:rsidR="005B38AA" w:rsidRPr="005B38AA" w:rsidRDefault="005B38AA" w:rsidP="005B38AA">
      <w:pPr>
        <w:rPr>
          <w:b/>
        </w:rPr>
      </w:pPr>
      <w:r w:rsidRPr="005B38AA">
        <w:rPr>
          <w:b/>
        </w:rPr>
        <w:t>28.</w:t>
      </w:r>
      <w:r w:rsidR="00335CFF">
        <w:rPr>
          <w:b/>
        </w:rPr>
        <w:t xml:space="preserve"> </w:t>
      </w:r>
      <w:r w:rsidRPr="005B38AA">
        <w:rPr>
          <w:b/>
        </w:rPr>
        <w:t>října 1235/169, 709 00  Ostrava - Mariánské Hory</w:t>
      </w:r>
    </w:p>
    <w:p w:rsidR="005B38AA" w:rsidRPr="0091754F" w:rsidRDefault="005B38AA" w:rsidP="005B38A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</w:t>
      </w:r>
    </w:p>
    <w:p w:rsidR="005B38AA" w:rsidRDefault="005B38AA" w:rsidP="005B38AA"/>
    <w:p w:rsidR="005B38AA" w:rsidRDefault="005B38AA" w:rsidP="005B38AA"/>
    <w:p w:rsidR="005B38AA" w:rsidRDefault="005B38AA" w:rsidP="005B38AA"/>
    <w:p w:rsidR="005B38AA" w:rsidRPr="00CF1E93" w:rsidRDefault="005B38AA" w:rsidP="005B38AA">
      <w:pPr>
        <w:rPr>
          <w:b/>
        </w:rPr>
      </w:pPr>
      <w:r>
        <w:t>Vydání předmětu prodeje kupujícímu bude provedeno na středisku</w:t>
      </w:r>
      <w:r w:rsidRPr="00EF5479">
        <w:t xml:space="preserve"> </w:t>
      </w:r>
      <w:r w:rsidRPr="00CF1E93">
        <w:rPr>
          <w:b/>
        </w:rPr>
        <w:t xml:space="preserve">OOV </w:t>
      </w:r>
      <w:r>
        <w:rPr>
          <w:b/>
        </w:rPr>
        <w:t>-</w:t>
      </w:r>
      <w:r w:rsidRPr="00CF1E93">
        <w:rPr>
          <w:b/>
        </w:rPr>
        <w:t xml:space="preserve"> Úpravna vody Nová Ves</w:t>
      </w:r>
      <w:r>
        <w:rPr>
          <w:b/>
        </w:rPr>
        <w:t>,</w:t>
      </w:r>
      <w:r w:rsidR="009422E9">
        <w:rPr>
          <w:b/>
        </w:rPr>
        <w:t xml:space="preserve"> </w:t>
      </w:r>
      <w:r>
        <w:rPr>
          <w:b/>
        </w:rPr>
        <w:t>č.</w:t>
      </w:r>
      <w:r w:rsidR="00335CFF">
        <w:rPr>
          <w:b/>
        </w:rPr>
        <w:t xml:space="preserve"> </w:t>
      </w:r>
      <w:r>
        <w:rPr>
          <w:b/>
        </w:rPr>
        <w:t>p.</w:t>
      </w:r>
      <w:r w:rsidR="00335CFF">
        <w:rPr>
          <w:b/>
        </w:rPr>
        <w:t xml:space="preserve"> </w:t>
      </w:r>
      <w:proofErr w:type="gramStart"/>
      <w:r>
        <w:rPr>
          <w:b/>
        </w:rPr>
        <w:t>28,  739 11</w:t>
      </w:r>
      <w:proofErr w:type="gramEnd"/>
      <w:r>
        <w:rPr>
          <w:b/>
        </w:rPr>
        <w:t xml:space="preserve">  Frýdlant n</w:t>
      </w:r>
      <w:r w:rsidR="005133AD">
        <w:rPr>
          <w:b/>
        </w:rPr>
        <w:t>./</w:t>
      </w:r>
      <w:r>
        <w:rPr>
          <w:b/>
        </w:rPr>
        <w:t>Ostravicí</w:t>
      </w:r>
    </w:p>
    <w:p w:rsidR="005B38AA" w:rsidRPr="0091754F" w:rsidRDefault="005B38AA" w:rsidP="005B38A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</w:t>
      </w:r>
    </w:p>
    <w:p w:rsidR="005B38AA" w:rsidRDefault="005B38AA" w:rsidP="005B38AA"/>
    <w:p w:rsidR="005B38AA" w:rsidRPr="000F088E" w:rsidRDefault="005B38AA" w:rsidP="005B38AA"/>
    <w:p w:rsidR="005B38AA" w:rsidRPr="000F088E" w:rsidRDefault="005B38AA" w:rsidP="005B38AA">
      <w:r w:rsidRPr="000F088E">
        <w:t>Všeobecné podmínky pro podání nabídky a informace pro kupující jsou uvedeny v samostatném dokumentu na našich internetových stránkách.</w:t>
      </w:r>
    </w:p>
    <w:p w:rsidR="00942D21" w:rsidRDefault="00942D21" w:rsidP="0099076C"/>
    <w:p w:rsidR="005B38AA" w:rsidRDefault="005B38AA" w:rsidP="0099076C"/>
    <w:p w:rsidR="005B38AA" w:rsidRDefault="005B38AA" w:rsidP="0099076C"/>
    <w:p w:rsidR="005B38AA" w:rsidRDefault="005B38AA" w:rsidP="0099076C"/>
    <w:p w:rsidR="00BD60EE" w:rsidRDefault="00BD60EE" w:rsidP="0099076C"/>
    <w:sectPr w:rsidR="00BD60E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C9" w:rsidRDefault="00F34BC9">
      <w:r>
        <w:separator/>
      </w:r>
    </w:p>
  </w:endnote>
  <w:endnote w:type="continuationSeparator" w:id="0">
    <w:p w:rsidR="00F34BC9" w:rsidRDefault="00F34BC9">
      <w:r>
        <w:continuationSeparator/>
      </w:r>
    </w:p>
  </w:endnote>
  <w:endnote w:type="continuationNotice" w:id="1">
    <w:p w:rsidR="00F34BC9" w:rsidRDefault="00F34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9F" w:rsidRDefault="00F34BC9" w:rsidP="008F01CC">
    <w:pPr>
      <w:pStyle w:val="Zpat"/>
      <w:tabs>
        <w:tab w:val="clear" w:pos="4536"/>
        <w:tab w:val="clear" w:pos="9072"/>
        <w:tab w:val="left" w:pos="1260"/>
      </w:tabs>
    </w:pPr>
    <w:r>
      <w:rPr>
        <w:noProof/>
      </w:rPr>
      <w:pict>
        <v:group id="_x0000_s2049" style="position:absolute;margin-left:0;margin-top:-2pt;width:480pt;height:21.25pt;z-index:-251658240" coordorigin="1134,15641" coordsize="9600,405" wrapcoords="-34 0 -34 21000 2734 21000 21600 19200 21600 0 -34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134;top:15641;width:1200;height:405;mso-wrap-edited:f" wrapcoords="-270 0 -270 20800 21600 20800 21600 0 -270 0">
            <v:imagedata r:id="rId1" o:title="logotyp SmVaK_Pantone_black_bez"/>
          </v:shape>
          <v:shape id="_x0000_s2051" type="#_x0000_t75" style="position:absolute;left:9774;top:15641;width:960;height:360;mso-wrap-edited:f" wrapcoords="-338 0 -338 20700 21600 20700 21600 0 -338 0">
            <v:imagedata r:id="rId2" o:title="aqualia_black"/>
          </v:shape>
          <w10:wrap type="tight"/>
        </v:group>
      </w:pict>
    </w:r>
    <w:r w:rsidR="00EE7E9F">
      <w:tab/>
      <w:t>MP-23.01_F-06_v.0</w:t>
    </w:r>
    <w:r w:rsidR="004C3B7D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C9" w:rsidRDefault="00F34BC9">
      <w:r>
        <w:separator/>
      </w:r>
    </w:p>
  </w:footnote>
  <w:footnote w:type="continuationSeparator" w:id="0">
    <w:p w:rsidR="00F34BC9" w:rsidRDefault="00F34BC9">
      <w:r>
        <w:continuationSeparator/>
      </w:r>
    </w:p>
  </w:footnote>
  <w:footnote w:type="continuationNotice" w:id="1">
    <w:p w:rsidR="00F34BC9" w:rsidRDefault="00F34B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434"/>
    <w:multiLevelType w:val="hybridMultilevel"/>
    <w:tmpl w:val="7CA436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076C"/>
    <w:rsid w:val="00051ED8"/>
    <w:rsid w:val="00087B8E"/>
    <w:rsid w:val="000B15C8"/>
    <w:rsid w:val="000C1F80"/>
    <w:rsid w:val="000C27C8"/>
    <w:rsid w:val="000D74A6"/>
    <w:rsid w:val="000F088E"/>
    <w:rsid w:val="001A68D4"/>
    <w:rsid w:val="001A692C"/>
    <w:rsid w:val="001B2D58"/>
    <w:rsid w:val="001D09DF"/>
    <w:rsid w:val="001F7C8F"/>
    <w:rsid w:val="00227AEC"/>
    <w:rsid w:val="002C0B0C"/>
    <w:rsid w:val="00335CFF"/>
    <w:rsid w:val="003559DA"/>
    <w:rsid w:val="00482356"/>
    <w:rsid w:val="004C3B7D"/>
    <w:rsid w:val="005133AD"/>
    <w:rsid w:val="005259EE"/>
    <w:rsid w:val="005B2B30"/>
    <w:rsid w:val="005B38AA"/>
    <w:rsid w:val="005F3247"/>
    <w:rsid w:val="00622AD1"/>
    <w:rsid w:val="006F2D54"/>
    <w:rsid w:val="00787C94"/>
    <w:rsid w:val="008202AF"/>
    <w:rsid w:val="00824736"/>
    <w:rsid w:val="008501B8"/>
    <w:rsid w:val="00884F6F"/>
    <w:rsid w:val="00894564"/>
    <w:rsid w:val="0089555D"/>
    <w:rsid w:val="008C134F"/>
    <w:rsid w:val="008D57F9"/>
    <w:rsid w:val="008F01CC"/>
    <w:rsid w:val="0091754F"/>
    <w:rsid w:val="009313F2"/>
    <w:rsid w:val="009422E9"/>
    <w:rsid w:val="00942D21"/>
    <w:rsid w:val="0099076C"/>
    <w:rsid w:val="00A1536D"/>
    <w:rsid w:val="00A73EF9"/>
    <w:rsid w:val="00B53611"/>
    <w:rsid w:val="00BD1C85"/>
    <w:rsid w:val="00BD60EE"/>
    <w:rsid w:val="00C111E0"/>
    <w:rsid w:val="00C304B7"/>
    <w:rsid w:val="00C43A8B"/>
    <w:rsid w:val="00C52A43"/>
    <w:rsid w:val="00CB13DE"/>
    <w:rsid w:val="00CB4AF3"/>
    <w:rsid w:val="00CC20F6"/>
    <w:rsid w:val="00CD7285"/>
    <w:rsid w:val="00D60ECB"/>
    <w:rsid w:val="00D806EF"/>
    <w:rsid w:val="00D827FF"/>
    <w:rsid w:val="00DD7F77"/>
    <w:rsid w:val="00DF219F"/>
    <w:rsid w:val="00E1235D"/>
    <w:rsid w:val="00E1687A"/>
    <w:rsid w:val="00E8606C"/>
    <w:rsid w:val="00E86A36"/>
    <w:rsid w:val="00EA73DB"/>
    <w:rsid w:val="00EE7E9F"/>
    <w:rsid w:val="00EF5479"/>
    <w:rsid w:val="00EF5E3A"/>
    <w:rsid w:val="00F34BC9"/>
    <w:rsid w:val="00F6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75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91754F"/>
    <w:rPr>
      <w:b/>
      <w:bCs/>
      <w:i w:val="0"/>
      <w:iCs w:val="0"/>
      <w:vanish w:val="0"/>
      <w:webHidden w:val="0"/>
      <w:bdr w:val="single" w:sz="6" w:space="2" w:color="C0C0C0" w:frame="1"/>
      <w:shd w:val="clear" w:color="auto" w:fill="EEEEEE"/>
      <w:specVanish w:val="0"/>
    </w:rPr>
  </w:style>
  <w:style w:type="paragraph" w:styleId="Zhlav">
    <w:name w:val="header"/>
    <w:basedOn w:val="Normln"/>
    <w:rsid w:val="008F01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01C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2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2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75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91754F"/>
    <w:rPr>
      <w:b/>
      <w:bCs/>
      <w:i w:val="0"/>
      <w:iCs w:val="0"/>
      <w:vanish w:val="0"/>
      <w:webHidden w:val="0"/>
      <w:bdr w:val="single" w:sz="6" w:space="2" w:color="C0C0C0" w:frame="1"/>
      <w:shd w:val="clear" w:color="auto" w:fill="EEEEEE"/>
      <w:specVanish w:val="0"/>
    </w:rPr>
  </w:style>
  <w:style w:type="paragraph" w:styleId="Zhlav">
    <w:name w:val="header"/>
    <w:basedOn w:val="Normln"/>
    <w:rsid w:val="008F01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01C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2A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52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0DA7-136D-4657-AC81-137B1A64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 na zveřejnění nabídky k prodeji na www stránkách společnosti</vt:lpstr>
    </vt:vector>
  </TitlesOfParts>
  <Company>SmVaK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 na zveřejnění nabídky k prodeji na www stránkách společnosti</dc:title>
  <dc:creator>divinova_r</dc:creator>
  <cp:lastModifiedBy>Síbrt Marek Mgr.</cp:lastModifiedBy>
  <cp:revision>3</cp:revision>
  <cp:lastPrinted>2010-10-25T06:54:00Z</cp:lastPrinted>
  <dcterms:created xsi:type="dcterms:W3CDTF">2017-08-16T10:34:00Z</dcterms:created>
  <dcterms:modified xsi:type="dcterms:W3CDTF">2017-08-16T10:36:00Z</dcterms:modified>
</cp:coreProperties>
</file>